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88" w:rsidRDefault="00FF7888" w:rsidP="00FF7888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F7888" w:rsidRDefault="00FF7888" w:rsidP="00FF7888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FF7888" w:rsidRPr="00FF7888" w:rsidRDefault="00FF7888" w:rsidP="00FF7888"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pacing w:val="-6"/>
          <w:sz w:val="44"/>
          <w:szCs w:val="44"/>
        </w:rPr>
        <w:t>第三届全省大学生助力旅游业“微改造、精提升”</w:t>
      </w:r>
      <w:r>
        <w:rPr>
          <w:rFonts w:ascii="方正小标宋简体" w:eastAsia="方正小标宋简体" w:hint="eastAsia"/>
          <w:bCs/>
          <w:sz w:val="44"/>
          <w:szCs w:val="44"/>
        </w:rPr>
        <w:t>创意策划大赛活动参赛报名表</w:t>
      </w: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22"/>
        </w:rPr>
        <w:t xml:space="preserve"> </w:t>
      </w:r>
    </w:p>
    <w:p w:rsidR="00FF7888" w:rsidRDefault="00FF7888" w:rsidP="00FF7888">
      <w:pPr>
        <w:widowControl/>
        <w:spacing w:line="560" w:lineRule="exact"/>
        <w:rPr>
          <w:rFonts w:ascii="仿宋_GB2312" w:eastAsia="仿宋_GB2312" w:hAnsi="方正小标宋简体" w:cs="方正小标宋简体"/>
          <w:b/>
          <w:bCs/>
          <w:sz w:val="44"/>
          <w:szCs w:val="44"/>
        </w:rPr>
      </w:pPr>
      <w:r>
        <w:rPr>
          <w:rFonts w:ascii="仿宋_GB2312" w:eastAsia="仿宋_GB2312" w:hAnsi="Arial" w:cs="Arial" w:hint="eastAsia"/>
          <w:color w:val="000000"/>
          <w:kern w:val="0"/>
          <w:sz w:val="22"/>
        </w:rPr>
        <w:t>推荐单位：</w:t>
      </w:r>
      <w:r>
        <w:rPr>
          <w:rFonts w:ascii="仿宋_GB2312" w:eastAsia="仿宋_GB2312" w:hAnsi="Arial" w:cs="Arial" w:hint="eastAsia"/>
          <w:color w:val="000000"/>
          <w:kern w:val="0"/>
          <w:sz w:val="22"/>
          <w:u w:val="single"/>
        </w:rPr>
        <w:t xml:space="preserve">                </w:t>
      </w:r>
      <w:r>
        <w:rPr>
          <w:rFonts w:ascii="仿宋_GB2312" w:eastAsia="仿宋_GB2312" w:hAnsi="Arial" w:cs="Arial" w:hint="eastAsia"/>
          <w:color w:val="000000"/>
          <w:kern w:val="0"/>
          <w:sz w:val="22"/>
        </w:rPr>
        <w:t>（盖章）    填报人：</w:t>
      </w:r>
      <w:r>
        <w:rPr>
          <w:rFonts w:ascii="仿宋_GB2312" w:eastAsia="仿宋_GB2312" w:hAnsi="Arial" w:cs="Arial" w:hint="eastAsia"/>
          <w:color w:val="000000"/>
          <w:kern w:val="0"/>
          <w:sz w:val="22"/>
          <w:u w:val="single"/>
        </w:rPr>
        <w:t xml:space="preserve">            </w:t>
      </w:r>
      <w:r>
        <w:rPr>
          <w:rFonts w:ascii="仿宋_GB2312" w:eastAsia="仿宋_GB2312" w:hAnsi="Arial" w:cs="Arial" w:hint="eastAsia"/>
          <w:color w:val="000000"/>
          <w:kern w:val="0"/>
          <w:sz w:val="22"/>
        </w:rPr>
        <w:t xml:space="preserve">    电话：</w:t>
      </w:r>
      <w:r>
        <w:rPr>
          <w:rFonts w:ascii="仿宋_GB2312" w:eastAsia="仿宋_GB2312" w:hAnsi="Arial" w:cs="Arial" w:hint="eastAsia"/>
          <w:color w:val="000000"/>
          <w:kern w:val="0"/>
          <w:sz w:val="22"/>
          <w:u w:val="single"/>
        </w:rPr>
        <w:t xml:space="preserve">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687"/>
        <w:gridCol w:w="888"/>
        <w:gridCol w:w="954"/>
        <w:gridCol w:w="687"/>
        <w:gridCol w:w="1259"/>
        <w:gridCol w:w="954"/>
        <w:gridCol w:w="996"/>
      </w:tblGrid>
      <w:tr w:rsidR="00FF7888" w:rsidTr="00812CA3">
        <w:trPr>
          <w:trHeight w:val="20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38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改造类别</w:t>
            </w:r>
          </w:p>
        </w:tc>
        <w:tc>
          <w:tcPr>
            <w:tcW w:w="38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景区城（镇、村）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）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□B类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（A级旅游景区）</w:t>
            </w:r>
          </w:p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C类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（旅游度假区）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□D类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（乡村旅游（民宿））</w:t>
            </w: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作品类型</w:t>
            </w:r>
          </w:p>
        </w:tc>
        <w:tc>
          <w:tcPr>
            <w:tcW w:w="38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□(JZ)类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（建筑）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□(JG)类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（景观）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□(SS)类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（设施）  </w:t>
            </w:r>
          </w:p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□(SN)类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（室内）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□(QT)类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（其他）</w:t>
            </w: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参赛作者及排序</w:t>
            </w:r>
          </w:p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（排序第一</w:t>
            </w:r>
          </w:p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为项目负责人）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排序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</w:t>
            </w:r>
          </w:p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在校生/</w:t>
            </w:r>
          </w:p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毕业生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</w:p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指导教师及排序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排序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</w:t>
            </w:r>
          </w:p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1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888" w:rsidRDefault="00FF7888" w:rsidP="00812CA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F7888" w:rsidTr="00812CA3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说明：</w:t>
            </w:r>
          </w:p>
          <w:p w:rsidR="00FF7888" w:rsidRDefault="00FF7888" w:rsidP="00812CA3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1.参赛者请认真填写报名表中的每一栏目，并提供电子稿与纸质稿（盖章、签字后扫描件）各一份，同时所填信息应与网上报名系统中信息一致。信息不一致时，以盖章的纸质报名表为准；</w:t>
            </w:r>
          </w:p>
          <w:p w:rsidR="00FF7888" w:rsidRDefault="00FF7888" w:rsidP="00812CA3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2.学校及指导教师姓名请在报名表中填写，指导教师人数每个作品不超过2名；</w:t>
            </w:r>
          </w:p>
          <w:p w:rsidR="00FF7888" w:rsidRDefault="00FF7888" w:rsidP="00812CA3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所有参赛作品必须是未申请专利或未进行著作权登记的原创作品，参赛者拥有完整、明确、无争议的著作权，作品不得侵犯任何一方的知识产权或其它权利。否则，经查实即取消参赛或获奖资格，其法律责任将由参赛者承担；</w:t>
            </w:r>
          </w:p>
          <w:p w:rsidR="00FF7888" w:rsidRDefault="00FF7888" w:rsidP="00812CA3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4.除特别申明，大赛主办和承办单位对参赛作品拥有非营利性的宣传使用权；</w:t>
            </w:r>
          </w:p>
          <w:p w:rsidR="00FF7888" w:rsidRDefault="00FF7888" w:rsidP="00812CA3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5.本次活动最终解释权为大赛主办和承办单位。</w:t>
            </w:r>
          </w:p>
        </w:tc>
      </w:tr>
      <w:tr w:rsidR="00FF7888" w:rsidTr="00812CA3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全体参赛者签名：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</w:p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FF7888" w:rsidRDefault="00FF7888" w:rsidP="00812CA3">
            <w:pPr>
              <w:spacing w:line="300" w:lineRule="exac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:rsidR="00AD306C" w:rsidRDefault="00AD306C">
      <w:pPr>
        <w:rPr>
          <w:rFonts w:hint="eastAsia"/>
        </w:rPr>
      </w:pPr>
    </w:p>
    <w:sectPr w:rsidR="00AD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76" w:rsidRDefault="00155A76" w:rsidP="00FF7888">
      <w:r>
        <w:separator/>
      </w:r>
    </w:p>
  </w:endnote>
  <w:endnote w:type="continuationSeparator" w:id="0">
    <w:p w:rsidR="00155A76" w:rsidRDefault="00155A76" w:rsidP="00FF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76" w:rsidRDefault="00155A76" w:rsidP="00FF7888">
      <w:r>
        <w:separator/>
      </w:r>
    </w:p>
  </w:footnote>
  <w:footnote w:type="continuationSeparator" w:id="0">
    <w:p w:rsidR="00155A76" w:rsidRDefault="00155A76" w:rsidP="00FF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B"/>
    <w:rsid w:val="00155A76"/>
    <w:rsid w:val="00AD306C"/>
    <w:rsid w:val="00DF1C7B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5B44E-C47E-470A-9D4E-AE96120E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HP Inc.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2024-07-04T10:16:00Z</dcterms:created>
  <dcterms:modified xsi:type="dcterms:W3CDTF">2024-07-04T10:16:00Z</dcterms:modified>
</cp:coreProperties>
</file>